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30D73" w:rsidR="00F30D73" w:rsidP="00F30D73" w:rsidRDefault="00F30D73" w14:paraId="852d271" w14:textId="852d271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FF440C">
        <w:t>14</w:t>
      </w:r>
      <w:r w:rsidRPr="00F30D73">
        <w:t>/</w:t>
      </w:r>
      <w:r w:rsidR="00651E9B">
        <w:t>20</w:t>
      </w:r>
      <w:r w:rsidR="00FF440C">
        <w:t>20</w:t>
      </w:r>
      <w:r w:rsidR="00B30EDC">
        <w:t>-</w:t>
      </w:r>
      <w:r w:rsidR="00FF440C">
        <w:t>29</w:t>
      </w:r>
    </w:p>
    <w:p w:rsidRPr="00F24E03" w:rsidR="008E380D" w:rsidP="009E003C" w:rsidRDefault="008E380D"/>
    <w:p w:rsidRPr="00F24E03" w:rsidR="009E003C" w:rsidP="009E003C" w:rsidRDefault="009E003C">
      <w:pPr>
        <w:jc w:val="center"/>
      </w:pPr>
      <w:r w:rsidRPr="00F24E03">
        <w:t>Z A P I S N I K</w:t>
      </w:r>
    </w:p>
    <w:p w:rsidRPr="00F24E03" w:rsidR="009E003C" w:rsidP="009E003C" w:rsidRDefault="009E003C">
      <w:pPr>
        <w:jc w:val="center"/>
      </w:pPr>
    </w:p>
    <w:p w:rsidR="00F24E03" w:rsidP="009E003C" w:rsidRDefault="009E003C">
      <w:pPr>
        <w:jc w:val="both"/>
      </w:pPr>
      <w:r w:rsidRPr="00F24E03">
        <w:t>sa SKUPŠTINE VJEROVNIKA</w:t>
      </w:r>
      <w:r w:rsidRPr="00F24E03" w:rsidR="00EC4814">
        <w:t xml:space="preserve"> održane</w:t>
      </w:r>
      <w:r w:rsidRPr="00F24E03">
        <w:t xml:space="preserve"> kod Trgovačkog suda u Zadru, u stečajnom postupku nad stečajnim dužnikom </w:t>
      </w:r>
      <w:r w:rsidRPr="00632A21" w:rsidR="00FF440C">
        <w:t>TATIANA RUS d.o.o., Zadar, Frane Alfirevića 17, OIB: 17062683492</w:t>
      </w:r>
      <w:r w:rsidR="00F30D73">
        <w:t>,</w:t>
      </w:r>
      <w:r w:rsidRPr="00F24E03">
        <w:t xml:space="preserve"> </w:t>
      </w:r>
      <w:r w:rsidR="00FF440C">
        <w:t>3</w:t>
      </w:r>
      <w:r w:rsidR="00651E9B">
        <w:t xml:space="preserve">. </w:t>
      </w:r>
      <w:r w:rsidR="00FF440C">
        <w:t>ožujka 2021</w:t>
      </w:r>
      <w:r w:rsidR="00651E9B">
        <w:t>.</w:t>
      </w:r>
    </w:p>
    <w:p w:rsidR="00F30D73" w:rsidP="009E003C" w:rsidRDefault="00F30D73">
      <w:pPr>
        <w:jc w:val="both"/>
      </w:pPr>
    </w:p>
    <w:p w:rsidRPr="00C54F05" w:rsidR="009E003C" w:rsidP="009E003C" w:rsidRDefault="009E003C">
      <w:pPr>
        <w:jc w:val="both"/>
      </w:pPr>
      <w:r w:rsidRPr="00C54F05">
        <w:t>Nazočni od suda: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9E003C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Pr="00C54F05" w:rsidR="009E003C" w:rsidP="009E003C" w:rsidRDefault="004041A5">
      <w:pPr>
        <w:numPr>
          <w:ilvl w:val="0"/>
          <w:numId w:val="1"/>
        </w:numPr>
        <w:jc w:val="both"/>
      </w:pPr>
      <w:r>
        <w:t>Ante Rubelj</w:t>
      </w:r>
      <w:r w:rsidRPr="00C54F05" w:rsidR="009E003C">
        <w:t>, zapisničar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350A4A">
      <w:pPr>
        <w:tabs>
          <w:tab w:val="left" w:pos="480"/>
        </w:tabs>
      </w:pPr>
      <w:r>
        <w:t>Početak u</w:t>
      </w:r>
      <w:r w:rsidR="00116AE8">
        <w:t xml:space="preserve"> </w:t>
      </w:r>
      <w:r w:rsidR="00FF440C">
        <w:t>11</w:t>
      </w:r>
      <w:r w:rsidR="00651E9B">
        <w:t>,</w:t>
      </w:r>
      <w:r w:rsidR="00860E9D">
        <w:t>26</w:t>
      </w:r>
      <w:r w:rsidRPr="00C54F05" w:rsidR="00A5237A">
        <w:t xml:space="preserve"> </w:t>
      </w:r>
      <w:r w:rsidRPr="00C54F05" w:rsidR="009E003C">
        <w:t>sati.</w:t>
      </w:r>
    </w:p>
    <w:p w:rsidRPr="00C54F05" w:rsidR="009E003C" w:rsidP="009E003C" w:rsidRDefault="009E003C">
      <w:pPr>
        <w:ind w:left="360"/>
      </w:pPr>
    </w:p>
    <w:p w:rsidRPr="00C54F05" w:rsidR="009E003C" w:rsidP="009E003C" w:rsidRDefault="00F560DB">
      <w:pPr>
        <w:jc w:val="both"/>
      </w:pPr>
      <w:r>
        <w:t>Utvrđuje se da je nazočan</w:t>
      </w:r>
      <w:r w:rsidR="002316EC">
        <w:t xml:space="preserve"> </w:t>
      </w:r>
      <w:r w:rsidR="00FF440C">
        <w:t>Berislav Maksimović</w:t>
      </w:r>
      <w:r w:rsidR="00651E9B">
        <w:t>,</w:t>
      </w:r>
      <w:r w:rsidRPr="00C54F05" w:rsidR="009E003C">
        <w:t xml:space="preserve"> stečajn</w:t>
      </w:r>
      <w:r>
        <w:t>i</w:t>
      </w:r>
      <w:r w:rsidRPr="00C54F05" w:rsidR="009E003C">
        <w:t xml:space="preserve"> upravitelj.</w:t>
      </w:r>
    </w:p>
    <w:p w:rsidR="00F560DB" w:rsidP="009E003C" w:rsidRDefault="00F560DB">
      <w:pPr>
        <w:jc w:val="both"/>
      </w:pPr>
    </w:p>
    <w:p w:rsidR="00793082" w:rsidP="00793082" w:rsidRDefault="00793082">
      <w:pPr>
        <w:ind w:left="360" w:hanging="360"/>
        <w:jc w:val="both"/>
      </w:pPr>
      <w:r w:rsidRPr="00C54F05">
        <w:t>Nazočni od vjerovnika:</w:t>
      </w:r>
      <w:r w:rsidR="00EE5C42">
        <w:t xml:space="preserve"> </w:t>
      </w:r>
    </w:p>
    <w:p w:rsidR="00F40027" w:rsidP="00542926" w:rsidRDefault="00542926">
      <w:pPr>
        <w:pStyle w:val="Odlomakpopisa"/>
        <w:numPr>
          <w:ilvl w:val="0"/>
          <w:numId w:val="26"/>
        </w:numPr>
        <w:jc w:val="both"/>
      </w:pPr>
      <w:r>
        <w:t xml:space="preserve">za RH </w:t>
      </w:r>
      <w:r w:rsidR="00860E9D">
        <w:t>Svetlana Barešić</w:t>
      </w:r>
      <w:r>
        <w:t xml:space="preserve"> zamjenica u ŽDO-u Zadar</w:t>
      </w:r>
    </w:p>
    <w:p w:rsidR="00B958AD" w:rsidP="00B958AD" w:rsidRDefault="00B958AD">
      <w:pPr>
        <w:jc w:val="both"/>
      </w:pPr>
    </w:p>
    <w:p w:rsidR="00B958AD" w:rsidP="00B958AD" w:rsidRDefault="00B958AD">
      <w:pPr>
        <w:jc w:val="both"/>
      </w:pPr>
      <w:r>
        <w:t xml:space="preserve">Ostali: </w:t>
      </w:r>
    </w:p>
    <w:p w:rsidR="00B958AD" w:rsidP="00593D9D" w:rsidRDefault="00B958AD">
      <w:pPr>
        <w:jc w:val="both"/>
      </w:pPr>
    </w:p>
    <w:p w:rsidRPr="00C54F05" w:rsidR="00FD058E" w:rsidP="00F71208" w:rsidRDefault="00FD058E">
      <w:pPr>
        <w:jc w:val="both"/>
      </w:pPr>
    </w:p>
    <w:p w:rsidRPr="00C54F05" w:rsidR="001648F1" w:rsidP="001648F1" w:rsidRDefault="009E003C">
      <w:pPr>
        <w:jc w:val="both"/>
      </w:pPr>
      <w:r w:rsidRPr="00C54F05">
        <w:t>Utvrđuje se da je oglas o održavanju današnje skupštine vjerovnika objavljen</w:t>
      </w:r>
      <w:r w:rsidR="002316EC">
        <w:t xml:space="preserve"> na e-oglasnoj ploči suda</w:t>
      </w:r>
      <w:r w:rsidRPr="00C54F05">
        <w:t xml:space="preserve"> </w:t>
      </w:r>
      <w:r w:rsidR="002316EC">
        <w:t>dana</w:t>
      </w:r>
      <w:r w:rsidR="002950DD">
        <w:t xml:space="preserve"> </w:t>
      </w:r>
      <w:r w:rsidR="00FF440C">
        <w:t>22</w:t>
      </w:r>
      <w:r w:rsidR="00651E9B">
        <w:t xml:space="preserve">. </w:t>
      </w:r>
      <w:r w:rsidR="00FF440C">
        <w:t>siječnja 2021</w:t>
      </w:r>
      <w:r w:rsidR="005F0790">
        <w:t>.</w:t>
      </w:r>
      <w:r w:rsidRPr="00C54F05" w:rsidR="00E4499D">
        <w:t xml:space="preserve"> </w:t>
      </w:r>
      <w:r w:rsidRPr="00C54F05">
        <w:t>sa dnevnim redom</w:t>
      </w:r>
      <w:r w:rsidRPr="00C54F05" w:rsidR="001648F1">
        <w:t>:</w:t>
      </w:r>
    </w:p>
    <w:p w:rsidRPr="00C54F05" w:rsidR="00FF440C" w:rsidP="001648F1" w:rsidRDefault="00FF440C">
      <w:pPr>
        <w:jc w:val="both"/>
      </w:pPr>
    </w:p>
    <w:p w:rsidR="0043328B" w:rsidP="00F71208" w:rsidRDefault="00FF440C">
      <w:pPr>
        <w:jc w:val="both"/>
      </w:pPr>
      <w:r w:rsidRPr="00A54480">
        <w:t>Donošenje odluke o davanju suglasnosti stečajnom upravitelju za podnošenje tužbe radi pobijanja pravne radnje stečajnog dužnika kojom je prodana nekretnina čz. 6135/24 k.o. Vir upisana u zk. ul. 14948.</w:t>
      </w:r>
    </w:p>
    <w:p w:rsidR="00FF440C" w:rsidP="00F71208" w:rsidRDefault="00FF440C">
      <w:pPr>
        <w:jc w:val="both"/>
      </w:pPr>
    </w:p>
    <w:p w:rsidR="0043328B" w:rsidP="00F71208" w:rsidRDefault="00F560DB">
      <w:pPr>
        <w:jc w:val="both"/>
      </w:pPr>
      <w:r>
        <w:t>Stečajni upravitelj</w:t>
      </w:r>
      <w:r w:rsidR="0043328B">
        <w:t xml:space="preserve"> navodi da </w:t>
      </w:r>
      <w:r w:rsidR="00593D9D">
        <w:t>je u međuvremenu utvrdio da je uvjet za pobijanje pravne radnje u najmanju ruku bi bili teško dokazljivi obzirom da je radnja poduzeta u vrijeme kada je dužnik bio insolventan a u međuvremenu je Tatyana Šestakova preminula te povlači svoj prijedlog.</w:t>
      </w:r>
    </w:p>
    <w:p w:rsidR="0043328B" w:rsidP="00F71208" w:rsidRDefault="0043328B">
      <w:pPr>
        <w:jc w:val="both"/>
      </w:pPr>
    </w:p>
    <w:p w:rsidR="00593D9D" w:rsidP="00F71208" w:rsidRDefault="0043328B">
      <w:pPr>
        <w:jc w:val="both"/>
      </w:pPr>
      <w:r>
        <w:t xml:space="preserve">Zastupnica RH </w:t>
      </w:r>
      <w:r w:rsidR="00593D9D">
        <w:t>je suglasna s prijedlogom stečajnog upravitelja.</w:t>
      </w:r>
    </w:p>
    <w:p w:rsidR="00593D9D" w:rsidP="00F71208" w:rsidRDefault="00593D9D">
      <w:pPr>
        <w:jc w:val="both"/>
      </w:pPr>
    </w:p>
    <w:p w:rsidR="0043328B" w:rsidP="00F71208" w:rsidRDefault="00593D9D">
      <w:pPr>
        <w:jc w:val="both"/>
      </w:pPr>
      <w:r>
        <w:t>Stečajni upravitelj se obavezuje u najkraćem roku dostaviti prijedlog za obustavu i zaključenje ovog postupka po čl. 293. Stečajnog zakona.</w:t>
      </w:r>
    </w:p>
    <w:p w:rsidR="00F560DB" w:rsidP="00F71208" w:rsidRDefault="00F560DB">
      <w:pPr>
        <w:jc w:val="both"/>
      </w:pPr>
    </w:p>
    <w:p w:rsidRPr="001C322E" w:rsidR="00F96D5F" w:rsidP="00F96D5F" w:rsidRDefault="00F96D5F">
      <w:pPr>
        <w:tabs>
          <w:tab w:val="left" w:pos="0"/>
          <w:tab w:val="left" w:pos="360"/>
        </w:tabs>
      </w:pPr>
      <w:r w:rsidRPr="001C322E">
        <w:t xml:space="preserve">Dovršeno u </w:t>
      </w:r>
      <w:r w:rsidR="00593D9D">
        <w:t>11</w:t>
      </w:r>
      <w:r w:rsidR="00651E9B">
        <w:t>,</w:t>
      </w:r>
      <w:r w:rsidR="00593D9D">
        <w:t>31</w:t>
      </w:r>
      <w:r>
        <w:t xml:space="preserve"> </w:t>
      </w:r>
      <w:r w:rsidRPr="001C322E">
        <w:t xml:space="preserve"> sati.</w:t>
      </w: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</w:p>
    <w:p w:rsidRPr="00C54F05" w:rsidR="001B5640" w:rsidP="00E008CF" w:rsidRDefault="00BD0C21">
      <w:pPr>
        <w:tabs>
          <w:tab w:val="left" w:pos="0"/>
          <w:tab w:val="left" w:pos="360"/>
        </w:tabs>
        <w:jc w:val="both"/>
      </w:pPr>
      <w:r>
        <w:t>VJEROVNICI</w:t>
      </w:r>
    </w:p>
    <w:sectPr w:rsidRPr="00C54F05" w:rsidR="001B5640" w:rsidSect="00F71208">
      <w:headerReference w:type="default" r:id="rId10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3314C" w:rsidR="004823B4" w:rsidP="00805CD1" w:rsidRDefault="004823B4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F560DB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DA5330">
      <w:t>114</w:t>
    </w:r>
    <w:r w:rsidRPr="00F30D73" w:rsidR="002316EC">
      <w:t>/</w:t>
    </w:r>
    <w:r w:rsidR="00A65177">
      <w:t>1</w:t>
    </w:r>
    <w:r w:rsidR="00DA5330">
      <w:t>8</w:t>
    </w:r>
    <w:r w:rsidR="00A65177">
      <w:t>-</w:t>
    </w:r>
    <w:r w:rsidR="00F71208">
      <w:t>1</w:t>
    </w:r>
    <w:r w:rsidR="009572B8">
      <w:t>70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EC10F7"/>
    <w:multiLevelType w:val="hybridMultilevel"/>
    <w:tmpl w:val="8DDE1A0C"/>
    <w:lvl w:ilvl="0" w:tplc="5C5A3C5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6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78564A9C"/>
    <w:multiLevelType w:val="hybridMultilevel"/>
    <w:tmpl w:val="67E432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8"/>
  </w:num>
  <w:num w:numId="3">
    <w:abstractNumId w:val="14"/>
  </w:num>
  <w:num w:numId="4">
    <w:abstractNumId w:val="22"/>
  </w:num>
  <w:num w:numId="5">
    <w:abstractNumId w:val="5"/>
  </w:num>
  <w:num w:numId="6">
    <w:abstractNumId w:val="15"/>
  </w:num>
  <w:num w:numId="7">
    <w:abstractNumId w:val="6"/>
  </w:num>
  <w:num w:numId="8">
    <w:abstractNumId w:val="4"/>
  </w:num>
  <w:num w:numId="9">
    <w:abstractNumId w:val="7"/>
  </w:num>
  <w:num w:numId="10">
    <w:abstractNumId w:val="21"/>
  </w:num>
  <w:num w:numId="11">
    <w:abstractNumId w:val="2"/>
  </w:num>
  <w:num w:numId="12">
    <w:abstractNumId w:val="13"/>
  </w:num>
  <w:num w:numId="13">
    <w:abstractNumId w:val="25"/>
  </w:num>
  <w:num w:numId="14">
    <w:abstractNumId w:val="3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8"/>
  </w:num>
  <w:num w:numId="18">
    <w:abstractNumId w:val="0"/>
  </w:num>
  <w:num w:numId="19">
    <w:abstractNumId w:val="10"/>
  </w:num>
  <w:num w:numId="20">
    <w:abstractNumId w:val="16"/>
  </w:num>
  <w:num w:numId="21">
    <w:abstractNumId w:val="24"/>
  </w:num>
  <w:num w:numId="22">
    <w:abstractNumId w:val="12"/>
  </w:num>
  <w:num w:numId="23">
    <w:abstractNumId w:val="11"/>
  </w:num>
  <w:num w:numId="24">
    <w:abstractNumId w:val="19"/>
  </w:num>
  <w:num w:numId="25">
    <w:abstractNumId w:val="9"/>
  </w:num>
  <w:num w:numId="26">
    <w:abstractNumId w:val="1"/>
  </w:num>
  <w:num w:numId="27">
    <w:abstractNumId w:val="2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767B1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16AE8"/>
    <w:rsid w:val="001236AC"/>
    <w:rsid w:val="00135E29"/>
    <w:rsid w:val="001648F1"/>
    <w:rsid w:val="0017355B"/>
    <w:rsid w:val="00183C98"/>
    <w:rsid w:val="001932E2"/>
    <w:rsid w:val="001A2E67"/>
    <w:rsid w:val="001B0D22"/>
    <w:rsid w:val="001B2564"/>
    <w:rsid w:val="001B5640"/>
    <w:rsid w:val="001C2763"/>
    <w:rsid w:val="001D0E9B"/>
    <w:rsid w:val="001E71A6"/>
    <w:rsid w:val="00220CA9"/>
    <w:rsid w:val="00224227"/>
    <w:rsid w:val="002316EC"/>
    <w:rsid w:val="00251190"/>
    <w:rsid w:val="00261D5E"/>
    <w:rsid w:val="002632FB"/>
    <w:rsid w:val="00293FE2"/>
    <w:rsid w:val="002950DD"/>
    <w:rsid w:val="002B2A2A"/>
    <w:rsid w:val="002F2B7F"/>
    <w:rsid w:val="00314050"/>
    <w:rsid w:val="00325049"/>
    <w:rsid w:val="00350A4A"/>
    <w:rsid w:val="003853F9"/>
    <w:rsid w:val="003B3D8E"/>
    <w:rsid w:val="003E22D0"/>
    <w:rsid w:val="003F2267"/>
    <w:rsid w:val="003F6557"/>
    <w:rsid w:val="003F6C10"/>
    <w:rsid w:val="0040393E"/>
    <w:rsid w:val="004041A5"/>
    <w:rsid w:val="0041624E"/>
    <w:rsid w:val="00422621"/>
    <w:rsid w:val="00431A46"/>
    <w:rsid w:val="0043328B"/>
    <w:rsid w:val="00445665"/>
    <w:rsid w:val="00455E64"/>
    <w:rsid w:val="00472230"/>
    <w:rsid w:val="004823B4"/>
    <w:rsid w:val="004874E1"/>
    <w:rsid w:val="00487C7F"/>
    <w:rsid w:val="00490323"/>
    <w:rsid w:val="00493236"/>
    <w:rsid w:val="004A0F8E"/>
    <w:rsid w:val="004A5B0A"/>
    <w:rsid w:val="004D5067"/>
    <w:rsid w:val="004D53A3"/>
    <w:rsid w:val="00524D93"/>
    <w:rsid w:val="005377A0"/>
    <w:rsid w:val="00540349"/>
    <w:rsid w:val="00542926"/>
    <w:rsid w:val="00551717"/>
    <w:rsid w:val="005677A9"/>
    <w:rsid w:val="00593D9D"/>
    <w:rsid w:val="005954D0"/>
    <w:rsid w:val="005973E3"/>
    <w:rsid w:val="005B6150"/>
    <w:rsid w:val="005D268C"/>
    <w:rsid w:val="005F0790"/>
    <w:rsid w:val="005F1A1A"/>
    <w:rsid w:val="005F28DE"/>
    <w:rsid w:val="00601ACD"/>
    <w:rsid w:val="00603FF6"/>
    <w:rsid w:val="00624D2A"/>
    <w:rsid w:val="00636F12"/>
    <w:rsid w:val="00651E9B"/>
    <w:rsid w:val="006539F1"/>
    <w:rsid w:val="0065448E"/>
    <w:rsid w:val="00662BBC"/>
    <w:rsid w:val="0068761E"/>
    <w:rsid w:val="0069087B"/>
    <w:rsid w:val="006A46AA"/>
    <w:rsid w:val="006B0187"/>
    <w:rsid w:val="006E39E9"/>
    <w:rsid w:val="007058C7"/>
    <w:rsid w:val="00722A49"/>
    <w:rsid w:val="007400B6"/>
    <w:rsid w:val="0074069B"/>
    <w:rsid w:val="00764338"/>
    <w:rsid w:val="00793082"/>
    <w:rsid w:val="007A72BF"/>
    <w:rsid w:val="007B1162"/>
    <w:rsid w:val="007B6F33"/>
    <w:rsid w:val="007D53DE"/>
    <w:rsid w:val="007D7102"/>
    <w:rsid w:val="00805CD1"/>
    <w:rsid w:val="008439AB"/>
    <w:rsid w:val="00860E9D"/>
    <w:rsid w:val="00863811"/>
    <w:rsid w:val="00891D49"/>
    <w:rsid w:val="008B1FEF"/>
    <w:rsid w:val="008B7FC1"/>
    <w:rsid w:val="008E380D"/>
    <w:rsid w:val="008E6570"/>
    <w:rsid w:val="009079B1"/>
    <w:rsid w:val="0091354A"/>
    <w:rsid w:val="00924AF5"/>
    <w:rsid w:val="009306F8"/>
    <w:rsid w:val="00932BA8"/>
    <w:rsid w:val="009447BE"/>
    <w:rsid w:val="00953054"/>
    <w:rsid w:val="00954B32"/>
    <w:rsid w:val="009572B8"/>
    <w:rsid w:val="00965003"/>
    <w:rsid w:val="009722E1"/>
    <w:rsid w:val="009825E0"/>
    <w:rsid w:val="009A0A34"/>
    <w:rsid w:val="009B3DF2"/>
    <w:rsid w:val="009E003C"/>
    <w:rsid w:val="009E46B4"/>
    <w:rsid w:val="00A1606F"/>
    <w:rsid w:val="00A25ED4"/>
    <w:rsid w:val="00A36272"/>
    <w:rsid w:val="00A51E53"/>
    <w:rsid w:val="00A5237A"/>
    <w:rsid w:val="00A63B5E"/>
    <w:rsid w:val="00A65177"/>
    <w:rsid w:val="00A82096"/>
    <w:rsid w:val="00A85AD9"/>
    <w:rsid w:val="00A97876"/>
    <w:rsid w:val="00AB13C0"/>
    <w:rsid w:val="00AB454C"/>
    <w:rsid w:val="00AD41F1"/>
    <w:rsid w:val="00AD75BC"/>
    <w:rsid w:val="00AE6A7C"/>
    <w:rsid w:val="00AE7208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7398C"/>
    <w:rsid w:val="00B77F2A"/>
    <w:rsid w:val="00B85E9B"/>
    <w:rsid w:val="00B958AD"/>
    <w:rsid w:val="00BA5EFA"/>
    <w:rsid w:val="00BB376D"/>
    <w:rsid w:val="00BB7876"/>
    <w:rsid w:val="00BD0B31"/>
    <w:rsid w:val="00BD0C21"/>
    <w:rsid w:val="00BE176D"/>
    <w:rsid w:val="00C116D5"/>
    <w:rsid w:val="00C25978"/>
    <w:rsid w:val="00C54F05"/>
    <w:rsid w:val="00C75ADA"/>
    <w:rsid w:val="00C76450"/>
    <w:rsid w:val="00C81A61"/>
    <w:rsid w:val="00C86877"/>
    <w:rsid w:val="00CA4F46"/>
    <w:rsid w:val="00CB7609"/>
    <w:rsid w:val="00CC1E52"/>
    <w:rsid w:val="00CC337B"/>
    <w:rsid w:val="00CC6ACB"/>
    <w:rsid w:val="00D4210E"/>
    <w:rsid w:val="00D42D80"/>
    <w:rsid w:val="00D43251"/>
    <w:rsid w:val="00D64038"/>
    <w:rsid w:val="00D722BB"/>
    <w:rsid w:val="00D7743B"/>
    <w:rsid w:val="00DA5330"/>
    <w:rsid w:val="00DB7D00"/>
    <w:rsid w:val="00DC6E0D"/>
    <w:rsid w:val="00DD0245"/>
    <w:rsid w:val="00DD4763"/>
    <w:rsid w:val="00DE5E55"/>
    <w:rsid w:val="00DF1422"/>
    <w:rsid w:val="00DF300C"/>
    <w:rsid w:val="00E008CF"/>
    <w:rsid w:val="00E0563D"/>
    <w:rsid w:val="00E20DC1"/>
    <w:rsid w:val="00E3035E"/>
    <w:rsid w:val="00E4499D"/>
    <w:rsid w:val="00E67BB9"/>
    <w:rsid w:val="00E93CBD"/>
    <w:rsid w:val="00E9558D"/>
    <w:rsid w:val="00EC4814"/>
    <w:rsid w:val="00EC55C1"/>
    <w:rsid w:val="00EC65AF"/>
    <w:rsid w:val="00EE5C42"/>
    <w:rsid w:val="00EF39C5"/>
    <w:rsid w:val="00F10468"/>
    <w:rsid w:val="00F24D9D"/>
    <w:rsid w:val="00F24E03"/>
    <w:rsid w:val="00F2515C"/>
    <w:rsid w:val="00F30096"/>
    <w:rsid w:val="00F30D73"/>
    <w:rsid w:val="00F3314C"/>
    <w:rsid w:val="00F33875"/>
    <w:rsid w:val="00F40027"/>
    <w:rsid w:val="00F44973"/>
    <w:rsid w:val="00F47C69"/>
    <w:rsid w:val="00F560DB"/>
    <w:rsid w:val="00F66225"/>
    <w:rsid w:val="00F71208"/>
    <w:rsid w:val="00F95261"/>
    <w:rsid w:val="00F96D5F"/>
    <w:rsid w:val="00FA1F3A"/>
    <w:rsid w:val="00FA777A"/>
    <w:rsid w:val="00FB4A49"/>
    <w:rsid w:val="00FC495D"/>
    <w:rsid w:val="00FD058E"/>
    <w:rsid w:val="00FD2340"/>
    <w:rsid w:val="00FD6170"/>
    <w:rsid w:val="00FE45D4"/>
    <w:rsid w:val="00FF05C0"/>
    <w:rsid w:val="00FF440C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767B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767B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767B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767B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767B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67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7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67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67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67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186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4392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607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3. ožujka 2021.</izvorni_sadrzaj>
    <derivirana_varijabla naziv="DomainObject.StvarniPocetakDatum_1">3. ožujka 2021.</derivirana_varijabla>
  </DomainObject.StvarniPocetakDatum>
  <DomainObject.StvarniZavrsetakDatum>
    <izvorni_sadrzaj>3. ožujka 2021.</izvorni_sadrzaj>
    <derivirana_varijabla naziv="DomainObject.StvarniZavrsetakDatum_1">3. ožujka 2021.</derivirana_varijabla>
  </DomainObject.StvarniZavrsetakDatum>
  <DomainObject.PlaniraniZavrsetakDatum>
    <izvorni_sadrzaj>3. ožujka 2021.</izvorni_sadrzaj>
    <derivirana_varijabla naziv="DomainObject.PlaniraniZavrsetakDatum_1">3. ožujka 2021.</derivirana_varijabla>
  </DomainObject.PlaniraniZavrsetakDatum>
  <DomainObject.PlaniraniPocetakDatum>
    <izvorni_sadrzaj>3. ožujka 2021.</izvorni_sadrzaj>
    <derivirana_varijabla naziv="DomainObject.PlaniraniPocetakDatum_1">3. ožujka 2021.</derivirana_varijabla>
  </DomainObject.PlaniraniPocetakDatum>
  <DomainObject.StvarniPocetakVrijeme>
    <izvorni_sadrzaj>11:26</izvorni_sadrzaj>
    <derivirana_varijabla naziv="DomainObject.StvarniPocetakVrijeme_1">11:26</derivirana_varijabla>
  </DomainObject.StvarniPocetakVrijeme>
  <DomainObject.StvarniZavrsetakVrijeme>
    <izvorni_sadrzaj>11:31</izvorni_sadrzaj>
    <derivirana_varijabla naziv="DomainObject.StvarniZavrsetakVrijeme_1">11:31</derivirana_varijabla>
  </DomainObject.StvarniZavrsetakVrijeme>
  <DomainObject.PlaniraniZavrsetakVrijeme>
    <izvorni_sadrzaj>11:30</izvorni_sadrzaj>
    <derivirana_varijabla naziv="DomainObject.PlaniraniZavrsetakVrijeme_1">11:30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ožujka 2021.</izvorni_sadrzaj>
    <derivirana_varijabla naziv="DomainObject.Zapisnik.DatumKreiranja_1">3.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St-14/2020-34</izvorni_sadrzaj>
    <derivirana_varijabla naziv="DomainObject.Zapisnik.Oznaka_1">St-14/2020-34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2020.</izvorni_sadrzaj>
    <derivirana_varijabla naziv="DomainObject.Predmet.DatumOsnivanja_1">14.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St-14/2020</izvorni_sadrzaj>
    <derivirana_varijabla naziv="DomainObject.Predmet.OznakaBroj_1">St-14/2020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TATIANA RUS d.o.o.</izvorni_sadrzaj>
    <derivirana_varijabla naziv="DomainObject.Predmet.ProtustrankaFormated_1">  TATIANA RUS d.o.o.</derivirana_varijabla>
  </DomainObject.Predmet.ProtustrankaFormated>
  <DomainObject.Predmet.ProtustrankaFormatedOIB>
    <izvorni_sadrzaj>  TATIANA RUS d.o.o., OIB 17062683492</izvorni_sadrzaj>
    <derivirana_varijabla naziv="DomainObject.Predmet.ProtustrankaFormatedOIB_1">  TATIANA RUS d.o.o., OIB 17062683492</derivirana_varijabla>
  </DomainObject.Predmet.ProtustrankaFormatedOIB>
  <DomainObject.Predmet.ProtustrankaFormatedWithAdress>
    <izvorni_sadrzaj> TATIANA RUS d.o.o., Frane Alfirevića 17, 23000 Zadar</izvorni_sadrzaj>
    <derivirana_varijabla naziv="DomainObject.Predmet.ProtustrankaFormatedWithAdress_1"> TATIANA RUS d.o.o., Frane Alfirevića 17, 23000 Zadar</derivirana_varijabla>
  </DomainObject.Predmet.ProtustrankaFormatedWithAdress>
  <DomainObject.Predmet.ProtustrankaFormatedWithAdressOIB>
    <izvorni_sadrzaj> TATIANA RUS d.o.o., OIB 17062683492, Frane Alfirevića 17, 23000 Zadar</izvorni_sadrzaj>
    <derivirana_varijabla naziv="DomainObject.Predmet.ProtustrankaFormatedWithAdressOIB_1"> TATIANA RUS d.o.o., OIB 17062683492, Frane Alfirevića 17, 23000 Zadar</derivirana_varijabla>
  </DomainObject.Predmet.ProtustrankaFormatedWithAdressOIB>
  <DomainObject.Predmet.ProtustrankaWithAdress>
    <izvorni_sadrzaj>TATIANA RUS d.o.o. Frane Alfirevića 17, 23000 Zadar</izvorni_sadrzaj>
    <derivirana_varijabla naziv="DomainObject.Predmet.ProtustrankaWithAdress_1">TATIANA RUS d.o.o. Frane Alfirevića 17, 23000 Zadar</derivirana_varijabla>
  </DomainObject.Predmet.ProtustrankaWithAdress>
  <DomainObject.Predmet.ProtustrankaWithAdressOIB>
    <izvorni_sadrzaj>TATIANA RUS d.o.o., OIB 17062683492, Frane Alfirevića 17, 23000 Zadar</izvorni_sadrzaj>
    <derivirana_varijabla naziv="DomainObject.Predmet.ProtustrankaWithAdressOIB_1">TATIANA RUS d.o.o., OIB 17062683492, Frane Alfirevića 17, 23000 Zadar</derivirana_varijabla>
  </DomainObject.Predmet.ProtustrankaWithAdressOIB>
  <DomainObject.Predmet.ProtustrankaNazivFormated>
    <izvorni_sadrzaj>TATIANA RUS d.o.o.</izvorni_sadrzaj>
    <derivirana_varijabla naziv="DomainObject.Predmet.ProtustrankaNazivFormated_1">TATIANA RUS d.o.o.</derivirana_varijabla>
  </DomainObject.Predmet.ProtustrankaNazivFormated>
  <DomainObject.Predmet.ProtustrankaNazivFormatedOIB>
    <izvorni_sadrzaj>TATIANA RUS d.o.o., OIB 17062683492</izvorni_sadrzaj>
    <derivirana_varijabla naziv="DomainObject.Predmet.ProtustrankaNazivFormatedOIB_1">TATIANA RUS d.o.o., OIB 17062683492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TATIANA RUS d.o.o.</item>
    </izvorni_sadrzaj>
    <derivirana_varijabla naziv="DomainObject.Predmet.ProtuStrankaListFormated_1">
      <item>TATIANA RUS d.o.o.</item>
    </derivirana_varijabla>
  </DomainObject.Predmet.ProtuStrankaListFormated>
  <DomainObject.Predmet.ProtuStrankaListFormatedOIB>
    <izvorni_sadrzaj>
      <item>TATIANA RUS d.o.o., OIB 17062683492</item>
    </izvorni_sadrzaj>
    <derivirana_varijabla naziv="DomainObject.Predmet.ProtuStrankaListFormatedOIB_1">
      <item>TATIANA RUS d.o.o., OIB 17062683492</item>
    </derivirana_varijabla>
  </DomainObject.Predmet.ProtuStrankaListFormatedOIB>
  <DomainObject.Predmet.ProtuStrankaListFormatedWithAdress>
    <izvorni_sadrzaj>
      <item>TATIANA RUS d.o.o., Frane Alfirevića 17, 23000 Zadar</item>
    </izvorni_sadrzaj>
    <derivirana_varijabla naziv="DomainObject.Predmet.ProtuStrankaListFormatedWithAdress_1">
      <item>TATIANA RUS d.o.o., Frane Alfirevića 17, 23000 Zadar</item>
    </derivirana_varijabla>
  </DomainObject.Predmet.ProtuStrankaListFormatedWithAdress>
  <DomainObject.Predmet.ProtuStrankaListFormatedWithAdressOIB>
    <izvorni_sadrzaj>
      <item>TATIANA RUS d.o.o., OIB 17062683492, Frane Alfirevića 17, 23000 Zadar</item>
    </izvorni_sadrzaj>
    <derivirana_varijabla naziv="DomainObject.Predmet.ProtuStrankaListFormatedWithAdressOIB_1">
      <item>TATIANA RUS d.o.o., OIB 17062683492, Frane Alfirevića 17, 23000 Zadar</item>
    </derivirana_varijabla>
  </DomainObject.Predmet.ProtuStrankaListFormatedWithAdressOIB>
  <DomainObject.Predmet.ProtuStrankaListNazivFormated>
    <izvorni_sadrzaj>
      <item>TATIANA RUS d.o.o.</item>
    </izvorni_sadrzaj>
    <derivirana_varijabla naziv="DomainObject.Predmet.ProtuStrankaListNazivFormated_1">
      <item>TATIANA RUS d.o.o.</item>
    </derivirana_varijabla>
  </DomainObject.Predmet.ProtuStrankaListNazivFormated>
  <DomainObject.Predmet.ProtuStrankaListNazivFormatedOIB>
    <izvorni_sadrzaj>
      <item>TATIANA RUS d.o.o., OIB 17062683492</item>
    </izvorni_sadrzaj>
    <derivirana_varijabla naziv="DomainObject.Predmet.ProtuStrankaListNazivFormatedOIB_1">
      <item>TATIANA RUS d.o.o., OIB 17062683492</item>
    </derivirana_varijabla>
  </DomainObject.Predmet.ProtuStrankaListNazivFormatedOIB>
  <DomainObject.Predmet.OstaliListFormated>
    <izvorni_sadrzaj>
      <item>Tatiana Shestakova</item>
    </izvorni_sadrzaj>
    <derivirana_varijabla naziv="DomainObject.Predmet.OstaliListFormated_1">
      <item>Tatiana Shestakova</item>
    </derivirana_varijabla>
  </DomainObject.Predmet.OstaliListFormated>
  <DomainObject.Predmet.OstaliListFormatedOIB>
    <izvorni_sadrzaj>
      <item>Tatiana Shestakova, OIB 70926223724</item>
    </izvorni_sadrzaj>
    <derivirana_varijabla naziv="DomainObject.Predmet.OstaliListFormatedOIB_1">
      <item>Tatiana Shestakova, OIB 70926223724</item>
    </derivirana_varijabla>
  </DomainObject.Predmet.OstaliListFormatedOIB>
  <DomainObject.Predmet.OstaliListFormatedWithAdress>
    <izvorni_sadrzaj>
      <item>Tatiana Shestakova, Nametkina 9, Moskva</item>
    </izvorni_sadrzaj>
    <derivirana_varijabla naziv="DomainObject.Predmet.OstaliListFormatedWithAdress_1">
      <item>Tatiana Shestakova, Nametkina 9, Moskva</item>
    </derivirana_varijabla>
  </DomainObject.Predmet.OstaliListFormatedWithAdress>
  <DomainObject.Predmet.OstaliListFormatedWithAdressOIB>
    <izvorni_sadrzaj>
      <item>Tatiana Shestakova, OIB 70926223724, Nametkina 9, Moskva</item>
    </izvorni_sadrzaj>
    <derivirana_varijabla naziv="DomainObject.Predmet.OstaliListFormatedWithAdressOIB_1">
      <item>Tatiana Shestakova, OIB 70926223724, Nametkina 9, Moskva</item>
    </derivirana_varijabla>
  </DomainObject.Predmet.OstaliListFormatedWithAdressOIB>
  <DomainObject.Predmet.OstaliListNazivFormated>
    <izvorni_sadrzaj>
      <item>Tatiana Shestakova</item>
    </izvorni_sadrzaj>
    <derivirana_varijabla naziv="DomainObject.Predmet.OstaliListNazivFormated_1">
      <item>Tatiana Shestakova</item>
    </derivirana_varijabla>
  </DomainObject.Predmet.OstaliListNazivFormated>
  <DomainObject.Predmet.OstaliListNazivFormatedOIB>
    <izvorni_sadrzaj>
      <item>Tatiana Shestakova, OIB 70926223724</item>
    </izvorni_sadrzaj>
    <derivirana_varijabla naziv="DomainObject.Predmet.OstaliListNazivFormatedOIB_1">
      <item>Tatiana Shestakova, OIB 70926223724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ožujka 2021.</izvorni_sadrzaj>
    <derivirana_varijabla naziv="DomainObject.Datum_1">3. ožujka 2021.</derivirana_varijabla>
  </DomainObject.Datum>
  <DomainObject.PoslovniBrojDokumenta>
    <izvorni_sadrzaj>St-14/2020-34</izvorni_sadrzaj>
    <derivirana_varijabla naziv="DomainObject.PoslovniBrojDokumenta_1">St-14/2020-34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TATIANA RUS d.o.o.</izvorni_sadrzaj>
    <derivirana_varijabla naziv="DomainObject.Predmet.ProtustrankaIDrugi_1">TATIANA RUS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TATIANA RUS d.o.o., OIB 17062683492, Frane Alfirevića 17, 23000 Zadar</izvorni_sadrzaj>
    <derivirana_varijabla naziv="DomainObject.Predmet.ProtustrankaIDrugiAdressOIB_1">TATIANA RUS d.o.o., OIB 17062683492, Frane Alfirevića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TATIANA RUS d.o.o.</item>
      <item>Financijska agencija</item>
      <item>Tatiana Shestakova</item>
    </izvorni_sadrzaj>
    <derivirana_varijabla naziv="DomainObject.Predmet.SudioniciListNaziv_1">
      <item>TATIANA RUS d.o.o.</item>
      <item>Financijska agencija</item>
      <item>Tatiana Shestakova</item>
    </derivirana_varijabla>
  </DomainObject.Predmet.SudioniciListNaziv>
  <DomainObject.Predmet.SudioniciListAdressOIB>
    <izvorni_sadrzaj>
      <item>TATIANA RUS d.o.o., OIB 17062683492, Frane Alfirevića 17,23000 Zadar</item>
      <item>Financijska agencija, OIB 85821130368, IVANA DANILA 4,23000 Zadar</item>
      <item>Tatiana Shestakova, OIB 70926223724, Nametkina 9,Moskva</item>
    </izvorni_sadrzaj>
    <derivirana_varijabla naziv="DomainObject.Predmet.SudioniciListAdressOIB_1">
      <item>TATIANA RUS d.o.o., OIB 17062683492, Frane Alfirevića 17,23000 Zadar</item>
      <item>Financijska agencija, OIB 85821130368, IVANA DANILA 4,23000 Zadar</item>
      <item>Tatiana Shestakova, OIB 70926223724, Nametkina 9,Moskva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17062683492</item>
      <item>, OIB 85821130368</item>
      <item>, OIB 70926223724</item>
    </izvorni_sadrzaj>
    <derivirana_varijabla naziv="DomainObject.Predmet.SudioniciListNazivOIB_1">
      <item>, OIB 17062683492</item>
      <item>, OIB 85821130368</item>
      <item>, OIB 70926223724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listopada 2019.</izvorni_sadrzaj>
    <derivirana_varijabla naziv="DomainObject.Predmet.DatumPocetkaProcesa_1">10.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7ECE58-B291-4745-AC8D-52ED00EA339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1</properties:Pages>
  <properties:Words>207</properties:Words>
  <properties:Characters>1152</properties:Characters>
  <properties:Lines>46</properties:Lines>
  <properties:Paragraphs>19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2021-03-02T08:26:00Z</dcterms:created>
  <dc:creator>abajlo</dc:creator>
  <cp:lastModifiedBy>Ante Rubelj</cp:lastModifiedBy>
  <cp:lastPrinted>2019-09-24T07:41:00Z</cp:lastPrinted>
  <dcterms:modified xmlns:xsi="http://www.w3.org/2001/XMLSchema-instance" xsi:type="dcterms:W3CDTF">2021-03-03T13:50:00Z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St-14/2020-34 / Zapisnik - Skupština vjerovnika (1St-14-20 skupština vjerovnika 3.3.2021-.docx)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